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018" w:rsidRPr="00453018" w:rsidRDefault="00453018" w:rsidP="00453018">
      <w:pPr>
        <w:widowControl/>
        <w:shd w:val="clear" w:color="auto" w:fill="FFFFFF"/>
        <w:spacing w:line="902" w:lineRule="atLeast"/>
        <w:jc w:val="center"/>
        <w:outlineLvl w:val="0"/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</w:pP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马克思主义学院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2018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年榕树讲座（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11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月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12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日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—11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月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18</w:t>
      </w:r>
      <w:r w:rsidRPr="00453018">
        <w:rPr>
          <w:rFonts w:ascii="Tahoma" w:eastAsia="宋体" w:hAnsi="Tahoma" w:cs="Tahoma"/>
          <w:b/>
          <w:bCs/>
          <w:color w:val="333333"/>
          <w:kern w:val="36"/>
          <w:sz w:val="24"/>
          <w:szCs w:val="24"/>
        </w:rPr>
        <w:t>日）</w:t>
      </w:r>
    </w:p>
    <w:p w:rsidR="00453018" w:rsidRPr="00453018" w:rsidRDefault="00453018" w:rsidP="00453018">
      <w:pPr>
        <w:widowControl/>
        <w:pBdr>
          <w:bottom w:val="single" w:sz="6" w:space="17" w:color="E3E3E3"/>
        </w:pBdr>
        <w:shd w:val="clear" w:color="auto" w:fill="FFFFFF"/>
        <w:spacing w:after="520" w:line="555" w:lineRule="atLeast"/>
        <w:jc w:val="center"/>
        <w:rPr>
          <w:rFonts w:ascii="Tahoma" w:eastAsia="宋体" w:hAnsi="Tahoma" w:cs="Tahoma"/>
          <w:color w:val="989898"/>
          <w:kern w:val="0"/>
          <w:sz w:val="24"/>
          <w:szCs w:val="24"/>
        </w:rPr>
      </w:pP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2018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年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11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月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09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日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 xml:space="preserve">  15:14 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来源：本站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 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点击：</w:t>
      </w:r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13</w:t>
      </w:r>
      <w:hyperlink r:id="rId6" w:history="1"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 [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打印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]</w:t>
        </w:r>
      </w:hyperlink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 </w:t>
      </w:r>
      <w:hyperlink r:id="rId7" w:history="1"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[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收藏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]</w:t>
        </w:r>
      </w:hyperlink>
      <w:r w:rsidRPr="00453018">
        <w:rPr>
          <w:rFonts w:ascii="Tahoma" w:eastAsia="宋体" w:hAnsi="Tahoma" w:cs="Tahoma"/>
          <w:color w:val="989898"/>
          <w:kern w:val="0"/>
          <w:sz w:val="24"/>
          <w:szCs w:val="24"/>
        </w:rPr>
        <w:t> </w:t>
      </w:r>
      <w:hyperlink r:id="rId8" w:history="1"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[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关闭</w:t>
        </w:r>
        <w:r w:rsidRPr="00453018">
          <w:rPr>
            <w:rFonts w:ascii="Tahoma" w:eastAsia="宋体" w:hAnsi="Tahoma" w:cs="Tahoma"/>
            <w:color w:val="989898"/>
            <w:kern w:val="0"/>
            <w:sz w:val="24"/>
            <w:szCs w:val="24"/>
          </w:rPr>
          <w:t>]</w:t>
        </w:r>
      </w:hyperlink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800000"/>
          <w:kern w:val="0"/>
          <w:sz w:val="24"/>
          <w:szCs w:val="24"/>
        </w:rPr>
        <w:t> </w:t>
      </w:r>
      <w:r w:rsidRPr="00453018">
        <w:rPr>
          <w:rFonts w:ascii="楷体_GB2312" w:eastAsia="楷体_GB2312" w:hAnsi="Tahoma" w:cs="Tahoma" w:hint="eastAsia"/>
          <w:b/>
          <w:bCs/>
          <w:color w:val="800000"/>
          <w:kern w:val="0"/>
          <w:sz w:val="24"/>
          <w:szCs w:val="24"/>
        </w:rPr>
        <w:t>校内教师学术讲座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讲座题目：</w:t>
      </w:r>
      <w:r w:rsidRPr="00453018">
        <w:rPr>
          <w:rFonts w:ascii="楷体_GB2312" w:eastAsia="楷体_GB2312" w:hAnsi="Tahoma" w:cs="Tahoma" w:hint="eastAsia"/>
          <w:color w:val="393939"/>
          <w:kern w:val="0"/>
          <w:sz w:val="24"/>
          <w:szCs w:val="24"/>
        </w:rPr>
        <w:t>趣说《中国近现代史纲要》的课外知识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讲座人：</w:t>
      </w:r>
      <w:r w:rsidRPr="00453018">
        <w:rPr>
          <w:rFonts w:ascii="楷体_GB2312" w:eastAsia="楷体_GB2312" w:hAnsi="Tahoma" w:cs="Tahoma" w:hint="eastAsia"/>
          <w:color w:val="393939"/>
          <w:kern w:val="0"/>
          <w:sz w:val="24"/>
          <w:szCs w:val="24"/>
        </w:rPr>
        <w:t>王睿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时间：</w:t>
      </w:r>
      <w:r w:rsidRPr="00453018">
        <w:rPr>
          <w:rFonts w:ascii="楷体_GB2312" w:eastAsia="楷体_GB2312" w:hAnsi="Tahoma" w:cs="Tahoma" w:hint="eastAsia"/>
          <w:color w:val="393939"/>
          <w:kern w:val="0"/>
          <w:sz w:val="24"/>
          <w:szCs w:val="24"/>
        </w:rPr>
        <w:t>2018年11月14日晚上(7：30-9：00)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地点：</w:t>
      </w:r>
      <w:r w:rsidRPr="00453018">
        <w:rPr>
          <w:rFonts w:ascii="楷体_GB2312" w:eastAsia="楷体_GB2312" w:hAnsi="Tahoma" w:cs="Tahoma" w:hint="eastAsia"/>
          <w:color w:val="393939"/>
          <w:kern w:val="0"/>
          <w:sz w:val="24"/>
          <w:szCs w:val="24"/>
        </w:rPr>
        <w:t>桂林洋公共楼505室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讲座人简介：</w:t>
      </w:r>
      <w:r w:rsidRPr="00453018">
        <w:rPr>
          <w:rFonts w:ascii="楷体_GB2312" w:eastAsia="楷体_GB2312" w:hAnsi="Tahoma" w:cs="Tahoma" w:hint="eastAsia"/>
          <w:color w:val="393939"/>
          <w:kern w:val="0"/>
          <w:sz w:val="24"/>
          <w:szCs w:val="24"/>
        </w:rPr>
        <w:t>王睿，男，博士，马克思主义学院副教授，《中国近现代史纲要》教研室主任。近年来对《纲要》课教学有一定的心得，并获得2018海南省《纲要》课教学比赛第一名。同时，在《海南师范大学学报》发表了《中国近现代史纲要》课程改革的文章。</w:t>
      </w:r>
    </w:p>
    <w:p w:rsidR="00453018" w:rsidRPr="00453018" w:rsidRDefault="00453018" w:rsidP="00453018">
      <w:pPr>
        <w:widowControl/>
        <w:shd w:val="clear" w:color="auto" w:fill="FFFFFF"/>
        <w:spacing w:line="555" w:lineRule="atLeast"/>
        <w:jc w:val="left"/>
        <w:rPr>
          <w:rFonts w:ascii="Tahoma" w:eastAsia="宋体" w:hAnsi="Tahoma" w:cs="Tahoma"/>
          <w:color w:val="393939"/>
          <w:kern w:val="0"/>
          <w:sz w:val="24"/>
          <w:szCs w:val="24"/>
        </w:rPr>
      </w:pP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>   </w:t>
      </w:r>
      <w:r w:rsidRPr="00453018">
        <w:rPr>
          <w:rFonts w:ascii="楷体_GB2312" w:eastAsia="楷体_GB2312" w:hAnsi="Tahoma" w:cs="Tahoma" w:hint="eastAsia"/>
          <w:b/>
          <w:bCs/>
          <w:color w:val="393939"/>
          <w:kern w:val="0"/>
          <w:sz w:val="24"/>
          <w:szCs w:val="24"/>
        </w:rPr>
        <w:t xml:space="preserve"> 欢迎广大师生参加！</w:t>
      </w:r>
    </w:p>
    <w:p w:rsidR="00000000" w:rsidRDefault="003630C0">
      <w:pPr>
        <w:rPr>
          <w:rFonts w:hint="eastAsia"/>
        </w:rPr>
      </w:pPr>
    </w:p>
    <w:p w:rsidR="00453018" w:rsidRDefault="00453018">
      <w:r w:rsidRPr="00453018">
        <w:drawing>
          <wp:inline distT="0" distB="0" distL="0" distR="0">
            <wp:extent cx="5235996" cy="3520399"/>
            <wp:effectExtent l="19050" t="0" r="2754" b="0"/>
            <wp:docPr id="5" name="图片 1" descr="C:\Documents and Settings\Administrator\桌面\马克思主义学院2018年榕树讲座（11月12日—11月18日） - 学术活动 - 海南师范大学网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马克思主义学院2018年榕树讲座（11月12日—11月18日） - 学术活动 - 海南师范大学网站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446" cy="3525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30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0C0" w:rsidRDefault="003630C0" w:rsidP="00453018">
      <w:r>
        <w:separator/>
      </w:r>
    </w:p>
  </w:endnote>
  <w:endnote w:type="continuationSeparator" w:id="1">
    <w:p w:rsidR="003630C0" w:rsidRDefault="003630C0" w:rsidP="00453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0C0" w:rsidRDefault="003630C0" w:rsidP="00453018">
      <w:r>
        <w:separator/>
      </w:r>
    </w:p>
  </w:footnote>
  <w:footnote w:type="continuationSeparator" w:id="1">
    <w:p w:rsidR="003630C0" w:rsidRDefault="003630C0" w:rsidP="004530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018"/>
    <w:rsid w:val="003630C0"/>
    <w:rsid w:val="00453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30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0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0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0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5301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5301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53018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subauthor">
    <w:name w:val="subauthor"/>
    <w:basedOn w:val="a"/>
    <w:rsid w:val="004530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Emphasis"/>
    <w:basedOn w:val="a0"/>
    <w:uiPriority w:val="20"/>
    <w:qFormat/>
    <w:rsid w:val="00453018"/>
    <w:rPr>
      <w:i/>
      <w:iCs/>
    </w:rPr>
  </w:style>
  <w:style w:type="character" w:customStyle="1" w:styleId="apple-converted-space">
    <w:name w:val="apple-converted-space"/>
    <w:basedOn w:val="a0"/>
    <w:rsid w:val="00453018"/>
  </w:style>
  <w:style w:type="character" w:styleId="a7">
    <w:name w:val="Hyperlink"/>
    <w:basedOn w:val="a0"/>
    <w:uiPriority w:val="99"/>
    <w:semiHidden/>
    <w:unhideWhenUsed/>
    <w:rsid w:val="00453018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4530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4530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window.close()javascript:window.close(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window.external.AddFavorite(document.location.href,document.title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window.print();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2019-04-08T03:01:00Z</dcterms:created>
  <dcterms:modified xsi:type="dcterms:W3CDTF">2019-04-08T03:04:00Z</dcterms:modified>
</cp:coreProperties>
</file>